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F92C05" w:rsidP="00F92C05">
            <w:r>
              <w:t>Ц</w:t>
            </w:r>
            <w:r w:rsidR="00652A6D" w:rsidRPr="00652A6D">
              <w:t>ен</w:t>
            </w:r>
            <w:r>
              <w:t xml:space="preserve">а </w:t>
            </w:r>
            <w:r w:rsidR="00652A6D" w:rsidRPr="00652A6D">
              <w:t>единиц</w:t>
            </w:r>
            <w:r>
              <w:t>ы продукции</w:t>
            </w:r>
            <w:r w:rsidR="00075242">
              <w:t>, рублей с НДС</w:t>
            </w:r>
            <w:r w:rsidR="00583C3E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287819" w:rsidTr="00A54D7F">
        <w:tc>
          <w:tcPr>
            <w:tcW w:w="3587" w:type="dxa"/>
          </w:tcPr>
          <w:p w:rsidR="00287819" w:rsidRDefault="00287819" w:rsidP="00287819">
            <w:r>
              <w:t>Поставщик 1</w:t>
            </w:r>
          </w:p>
        </w:tc>
        <w:tc>
          <w:tcPr>
            <w:tcW w:w="3587" w:type="dxa"/>
          </w:tcPr>
          <w:p w:rsidR="00287819" w:rsidRPr="00510711" w:rsidRDefault="00F92C05" w:rsidP="00287819">
            <w:r>
              <w:t>7 147,20</w:t>
            </w:r>
          </w:p>
        </w:tc>
        <w:tc>
          <w:tcPr>
            <w:tcW w:w="3588" w:type="dxa"/>
            <w:vAlign w:val="center"/>
          </w:tcPr>
          <w:p w:rsidR="00287819" w:rsidRPr="00287819" w:rsidRDefault="00F92C05" w:rsidP="00287819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27.01.2023</w:t>
            </w:r>
          </w:p>
        </w:tc>
      </w:tr>
      <w:tr w:rsidR="00BE600A" w:rsidTr="00A54D7F">
        <w:tc>
          <w:tcPr>
            <w:tcW w:w="3587" w:type="dxa"/>
          </w:tcPr>
          <w:p w:rsidR="00BE600A" w:rsidRDefault="00BE600A" w:rsidP="00BE600A">
            <w:r>
              <w:t>Поставщик 2</w:t>
            </w:r>
          </w:p>
        </w:tc>
        <w:tc>
          <w:tcPr>
            <w:tcW w:w="3587" w:type="dxa"/>
          </w:tcPr>
          <w:p w:rsidR="00BE600A" w:rsidRPr="006F7B18" w:rsidRDefault="00F92C05" w:rsidP="00BE600A">
            <w:pPr>
              <w:rPr>
                <w:b/>
              </w:rPr>
            </w:pPr>
            <w:r w:rsidRPr="006F7B18">
              <w:rPr>
                <w:b/>
              </w:rPr>
              <w:t>5 820,42</w:t>
            </w:r>
          </w:p>
        </w:tc>
        <w:tc>
          <w:tcPr>
            <w:tcW w:w="3588" w:type="dxa"/>
            <w:vAlign w:val="center"/>
          </w:tcPr>
          <w:p w:rsidR="00BE600A" w:rsidRPr="00287819" w:rsidRDefault="00F92C05" w:rsidP="00BE600A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27.01.2023</w:t>
            </w:r>
          </w:p>
        </w:tc>
      </w:tr>
      <w:tr w:rsidR="00BE600A" w:rsidTr="00A54D7F">
        <w:tc>
          <w:tcPr>
            <w:tcW w:w="3587" w:type="dxa"/>
          </w:tcPr>
          <w:p w:rsidR="00BE600A" w:rsidRDefault="00BE600A" w:rsidP="00BE600A">
            <w:r>
              <w:t>Поставщик 3</w:t>
            </w:r>
          </w:p>
        </w:tc>
        <w:tc>
          <w:tcPr>
            <w:tcW w:w="3587" w:type="dxa"/>
          </w:tcPr>
          <w:p w:rsidR="00BE600A" w:rsidRPr="00510711" w:rsidRDefault="00F92C05" w:rsidP="00BE600A">
            <w:r>
              <w:t>11 100,00</w:t>
            </w:r>
          </w:p>
        </w:tc>
        <w:tc>
          <w:tcPr>
            <w:tcW w:w="3588" w:type="dxa"/>
            <w:vAlign w:val="center"/>
          </w:tcPr>
          <w:p w:rsidR="00BE600A" w:rsidRPr="00287819" w:rsidRDefault="00F92C05" w:rsidP="00BE600A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07.04.2023</w:t>
            </w:r>
          </w:p>
        </w:tc>
      </w:tr>
    </w:tbl>
    <w:p w:rsidR="00F967C3" w:rsidRDefault="00F967C3"/>
    <w:p w:rsidR="00BE600A" w:rsidRPr="00BE600A" w:rsidRDefault="00652A6D" w:rsidP="00BE600A">
      <w:pPr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>
        <w:t xml:space="preserve"> </w:t>
      </w:r>
    </w:p>
    <w:p w:rsidR="00BE600A" w:rsidRPr="004B6560" w:rsidRDefault="00BE600A" w:rsidP="00287819">
      <w:pPr>
        <w:rPr>
          <w:i/>
        </w:rPr>
      </w:pPr>
    </w:p>
    <w:p w:rsidR="00652A6D" w:rsidRPr="004B6560" w:rsidRDefault="00652A6D" w:rsidP="00287819">
      <w:pPr>
        <w:rPr>
          <w:i/>
        </w:rPr>
      </w:pPr>
      <w:bookmarkStart w:id="0" w:name="_GoBack"/>
      <w:bookmarkEnd w:id="0"/>
    </w:p>
    <w:p w:rsidR="00652A6D" w:rsidRPr="004B6560" w:rsidRDefault="00652A6D" w:rsidP="004B6560">
      <w:pPr>
        <w:rPr>
          <w:i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5BC" w:rsidRDefault="003815BC" w:rsidP="00453988">
      <w:pPr>
        <w:spacing w:after="0" w:line="240" w:lineRule="auto"/>
      </w:pPr>
      <w:r>
        <w:separator/>
      </w:r>
    </w:p>
  </w:endnote>
  <w:endnote w:type="continuationSeparator" w:id="0">
    <w:p w:rsidR="003815BC" w:rsidRDefault="003815B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5BC" w:rsidRDefault="003815BC" w:rsidP="00453988">
      <w:pPr>
        <w:spacing w:after="0" w:line="240" w:lineRule="auto"/>
      </w:pPr>
      <w:r>
        <w:separator/>
      </w:r>
    </w:p>
  </w:footnote>
  <w:footnote w:type="continuationSeparator" w:id="0">
    <w:p w:rsidR="003815BC" w:rsidRDefault="003815BC" w:rsidP="00453988">
      <w:pPr>
        <w:spacing w:after="0" w:line="240" w:lineRule="auto"/>
      </w:pPr>
      <w:r>
        <w:continuationSeparator/>
      </w:r>
    </w:p>
  </w:footnote>
  <w:footnote w:id="1">
    <w:p w:rsidR="00583C3E" w:rsidRPr="00B01A52" w:rsidRDefault="00583C3E">
      <w:pPr>
        <w:pStyle w:val="a9"/>
        <w:rPr>
          <w:rFonts w:ascii="Tahoma" w:hAnsi="Tahoma" w:cs="Tahoma"/>
          <w:sz w:val="16"/>
          <w:szCs w:val="16"/>
          <w:lang w:val="ru-RU"/>
        </w:rPr>
      </w:pPr>
      <w:r>
        <w:rPr>
          <w:rStyle w:val="a8"/>
        </w:rPr>
        <w:footnoteRef/>
      </w:r>
      <w:r>
        <w:t xml:space="preserve"> </w:t>
      </w:r>
      <w:r w:rsidR="00B01A52" w:rsidRPr="00B01A52">
        <w:rPr>
          <w:rFonts w:ascii="Tahoma" w:hAnsi="Tahoma" w:cs="Tahoma"/>
          <w:sz w:val="16"/>
          <w:szCs w:val="16"/>
          <w:lang w:val="ru-RU"/>
        </w:rPr>
        <w:t xml:space="preserve">Цена договора включает в себя </w:t>
      </w:r>
      <w:r w:rsidR="00B01A52" w:rsidRPr="00B01A52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E45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87819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15BC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0711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B18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023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A52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333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600A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2B2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0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E2BEA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9944A-E222-4510-8DE7-37FD9F0EA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19</cp:revision>
  <cp:lastPrinted>2016-12-27T12:18:00Z</cp:lastPrinted>
  <dcterms:created xsi:type="dcterms:W3CDTF">2021-06-11T02:56:00Z</dcterms:created>
  <dcterms:modified xsi:type="dcterms:W3CDTF">2023-04-12T10:58:00Z</dcterms:modified>
</cp:coreProperties>
</file>